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33" w:rsidRDefault="000E4F33"/>
    <w:p w:rsidR="000E4F33" w:rsidRDefault="000E4F33"/>
    <w:p w:rsidR="000E4F33" w:rsidRDefault="000E4F33" w:rsidP="000E4F33">
      <w:pPr>
        <w:jc w:val="right"/>
      </w:pPr>
      <w:r w:rsidRPr="000E4F33">
        <w:t>Приложение № 1</w:t>
      </w:r>
    </w:p>
    <w:p w:rsidR="000E4F33" w:rsidRDefault="000E4F33" w:rsidP="000E4F33">
      <w:pPr>
        <w:jc w:val="right"/>
      </w:pPr>
      <w:r w:rsidRPr="000E4F33">
        <w:t xml:space="preserve">к Решению Совета депутатов </w:t>
      </w:r>
      <w:proofErr w:type="spellStart"/>
      <w:r w:rsidRPr="000E4F33">
        <w:t>Мяконькского</w:t>
      </w:r>
      <w:proofErr w:type="spellEnd"/>
    </w:p>
    <w:p w:rsidR="000E4F33" w:rsidRDefault="000E4F33" w:rsidP="000E4F33">
      <w:pPr>
        <w:jc w:val="right"/>
      </w:pPr>
      <w:r w:rsidRPr="000E4F33">
        <w:t xml:space="preserve"> сельского поселения "Об исполнении </w:t>
      </w:r>
    </w:p>
    <w:p w:rsidR="000E4F33" w:rsidRDefault="000E4F33" w:rsidP="000E4F33">
      <w:pPr>
        <w:jc w:val="right"/>
      </w:pPr>
      <w:r w:rsidRPr="000E4F33">
        <w:t xml:space="preserve">бюджета </w:t>
      </w:r>
      <w:proofErr w:type="spellStart"/>
      <w:r w:rsidRPr="000E4F33">
        <w:t>Мяконькского</w:t>
      </w:r>
      <w:proofErr w:type="spellEnd"/>
      <w:r w:rsidRPr="000E4F33">
        <w:t xml:space="preserve"> сельского поселения </w:t>
      </w:r>
    </w:p>
    <w:p w:rsidR="000E4F33" w:rsidRDefault="000E4F33" w:rsidP="000E4F33">
      <w:pPr>
        <w:jc w:val="right"/>
      </w:pPr>
      <w:r>
        <w:t>за 2015 год"  от 14.03.</w:t>
      </w:r>
      <w:r w:rsidRPr="000E4F33">
        <w:t xml:space="preserve">2016 г. № </w:t>
      </w:r>
      <w:r>
        <w:t>30</w:t>
      </w:r>
    </w:p>
    <w:p w:rsidR="000E4F33" w:rsidRDefault="000E4F33"/>
    <w:p w:rsidR="000E4F33" w:rsidRDefault="000E4F33"/>
    <w:p w:rsidR="000E4F33" w:rsidRDefault="000E4F33" w:rsidP="000E4F33">
      <w:pPr>
        <w:jc w:val="center"/>
      </w:pPr>
      <w:r w:rsidRPr="000E4F33">
        <w:t xml:space="preserve">Доходы  бюджета </w:t>
      </w:r>
      <w:proofErr w:type="spellStart"/>
      <w:r w:rsidRPr="000E4F33">
        <w:t>Мяконькского</w:t>
      </w:r>
      <w:proofErr w:type="spellEnd"/>
      <w:r w:rsidRPr="000E4F33">
        <w:t xml:space="preserve"> сельского поселения по кодам классификации доходов бюджетов за 2015 год</w:t>
      </w:r>
    </w:p>
    <w:p w:rsidR="000E4F33" w:rsidRDefault="000E4F33"/>
    <w:tbl>
      <w:tblPr>
        <w:tblW w:w="12300" w:type="dxa"/>
        <w:tblInd w:w="-743" w:type="dxa"/>
        <w:tblLayout w:type="fixed"/>
        <w:tblLook w:val="04A0"/>
      </w:tblPr>
      <w:tblGrid>
        <w:gridCol w:w="4820"/>
        <w:gridCol w:w="3544"/>
        <w:gridCol w:w="803"/>
        <w:gridCol w:w="898"/>
        <w:gridCol w:w="2235"/>
      </w:tblGrid>
      <w:tr w:rsidR="000E4F33" w:rsidRPr="000E4F33" w:rsidTr="00027D8E">
        <w:trPr>
          <w:gridAfter w:val="1"/>
          <w:wAfter w:w="2235" w:type="dxa"/>
          <w:trHeight w:val="7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  <w:rPr>
                <w:b/>
                <w:bCs/>
              </w:rPr>
            </w:pPr>
            <w:r w:rsidRPr="000E4F33">
              <w:rPr>
                <w:b/>
                <w:bCs/>
              </w:rPr>
              <w:t>Наименование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  <w:rPr>
                <w:b/>
                <w:bCs/>
              </w:rPr>
            </w:pPr>
            <w:r w:rsidRPr="000E4F3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  <w:rPr>
                <w:b/>
                <w:bCs/>
              </w:rPr>
            </w:pPr>
            <w:r w:rsidRPr="000E4F33">
              <w:rPr>
                <w:b/>
                <w:bCs/>
              </w:rPr>
              <w:t>Сумма</w:t>
            </w:r>
          </w:p>
        </w:tc>
      </w:tr>
      <w:tr w:rsidR="000E4F33" w:rsidRPr="000E4F33" w:rsidTr="00027D8E">
        <w:trPr>
          <w:gridAfter w:val="1"/>
          <w:wAfter w:w="2235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118.1.13.01.99.5.10.0.000.1.3.0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44 698.25</w:t>
            </w:r>
          </w:p>
        </w:tc>
      </w:tr>
      <w:tr w:rsidR="000E4F33" w:rsidRPr="000E4F33" w:rsidTr="00027D8E">
        <w:trPr>
          <w:gridAfter w:val="1"/>
          <w:wAfter w:w="2235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Дотации бюджетам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118.2.02.01.00.1.10.0.000.1.5.1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352 000.00</w:t>
            </w:r>
          </w:p>
        </w:tc>
      </w:tr>
      <w:tr w:rsidR="000E4F33" w:rsidRPr="000E4F33" w:rsidTr="00027D8E">
        <w:trPr>
          <w:gridAfter w:val="1"/>
          <w:wAfter w:w="2235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118.2.02.01.00.3.10.0.000.1.5.1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2 089 925.02 </w:t>
            </w:r>
          </w:p>
        </w:tc>
      </w:tr>
      <w:tr w:rsidR="000E4F33" w:rsidRPr="000E4F33" w:rsidTr="00027D8E">
        <w:trPr>
          <w:gridAfter w:val="1"/>
          <w:wAfter w:w="2235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118.2.02.03.01.5.10.0.000.1.5.1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34 700.00 </w:t>
            </w:r>
          </w:p>
        </w:tc>
      </w:tr>
      <w:tr w:rsidR="000E4F33" w:rsidRPr="000E4F33" w:rsidTr="00027D8E">
        <w:trPr>
          <w:gridAfter w:val="1"/>
          <w:wAfter w:w="2235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118.2.02.03.02.4.10.0.000.1.5.1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130 268.48 </w:t>
            </w:r>
          </w:p>
        </w:tc>
      </w:tr>
      <w:tr w:rsidR="000E4F33" w:rsidRPr="000E4F33" w:rsidTr="00027D8E">
        <w:trPr>
          <w:gridAfter w:val="1"/>
          <w:wAfter w:w="2235" w:type="dxa"/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118.2.02.04.01.4.10.0.000.1.5.1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1 881 692.27 </w:t>
            </w:r>
          </w:p>
        </w:tc>
      </w:tr>
      <w:tr w:rsidR="000E4F33" w:rsidRPr="000E4F33" w:rsidTr="00027D8E">
        <w:trPr>
          <w:gridAfter w:val="1"/>
          <w:wAfter w:w="2235" w:type="dxa"/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182.1.01.02.01.0.01.1.000.1.1.0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6 661.70 </w:t>
            </w:r>
          </w:p>
        </w:tc>
      </w:tr>
      <w:tr w:rsidR="000E4F33" w:rsidRPr="000E4F33" w:rsidTr="00027D8E">
        <w:trPr>
          <w:gridAfter w:val="1"/>
          <w:wAfter w:w="2235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182.1.01.02.03.0.01.1.000.1.1.0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1.56 </w:t>
            </w:r>
          </w:p>
        </w:tc>
      </w:tr>
      <w:tr w:rsidR="000E4F33" w:rsidRPr="000E4F33" w:rsidTr="00027D8E">
        <w:trPr>
          <w:gridAfter w:val="1"/>
          <w:wAfter w:w="2235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Единый сельскохозяйственный налог (сумма платежа)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182.1.05.03.01.0.01.1.000.1.1.0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2 951.10 </w:t>
            </w:r>
          </w:p>
        </w:tc>
      </w:tr>
      <w:tr w:rsidR="000E4F33" w:rsidRPr="000E4F33" w:rsidTr="00027D8E">
        <w:trPr>
          <w:gridAfter w:val="1"/>
          <w:wAfter w:w="2235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182.1.05.03.01.0.01.2.100.1.1.0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7.09 </w:t>
            </w:r>
          </w:p>
        </w:tc>
      </w:tr>
      <w:tr w:rsidR="000E4F33" w:rsidRPr="000E4F33" w:rsidTr="00027D8E">
        <w:trPr>
          <w:gridAfter w:val="1"/>
          <w:wAfter w:w="2235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182.1.06.01.03.0.10.1.000.1.1.0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31 818.47 </w:t>
            </w:r>
          </w:p>
        </w:tc>
      </w:tr>
      <w:tr w:rsidR="000E4F33" w:rsidRPr="000E4F33" w:rsidTr="00027D8E">
        <w:trPr>
          <w:gridAfter w:val="1"/>
          <w:wAfter w:w="2235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182.1.06.01.03.0.10.2.000.1.1.0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0.33 </w:t>
            </w:r>
          </w:p>
        </w:tc>
      </w:tr>
      <w:tr w:rsidR="000E4F33" w:rsidRPr="000E4F33" w:rsidTr="00027D8E">
        <w:trPr>
          <w:gridAfter w:val="1"/>
          <w:wAfter w:w="2235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182.1.06.01.03.0.10.2.100.1.1.0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3 686.23 </w:t>
            </w:r>
          </w:p>
        </w:tc>
      </w:tr>
      <w:tr w:rsidR="000E4F33" w:rsidRPr="000E4F33" w:rsidTr="00027D8E">
        <w:trPr>
          <w:gridAfter w:val="1"/>
          <w:wAfter w:w="2235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 xml:space="preserve">Земельный налог с организаций, обладающих земельным участком, расположенным </w:t>
            </w:r>
            <w:proofErr w:type="gramStart"/>
            <w:r w:rsidRPr="000E4F33">
              <w:t>в</w:t>
            </w:r>
            <w:proofErr w:type="gramEnd"/>
            <w:r w:rsidRPr="000E4F33">
              <w:t xml:space="preserve"> границам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182.1.06.06.03.3.10.1.000.1.1.0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246.00 </w:t>
            </w:r>
          </w:p>
        </w:tc>
      </w:tr>
      <w:tr w:rsidR="000E4F33" w:rsidRPr="000E4F33" w:rsidTr="00027D8E">
        <w:trPr>
          <w:gridAfter w:val="1"/>
          <w:wAfter w:w="2235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0E4F33">
              <w:t>в</w:t>
            </w:r>
            <w:proofErr w:type="gramEnd"/>
            <w:r w:rsidRPr="000E4F33">
              <w:t xml:space="preserve"> границам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182.1.06.06.04.3.10.1.000.1.1.0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211 247.53 </w:t>
            </w:r>
          </w:p>
        </w:tc>
      </w:tr>
      <w:tr w:rsidR="000E4F33" w:rsidRPr="000E4F33" w:rsidTr="00027D8E">
        <w:trPr>
          <w:gridAfter w:val="1"/>
          <w:wAfter w:w="2235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182.1.06.06.04.3.10.2.100.1.1.0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1 715.89 </w:t>
            </w:r>
          </w:p>
        </w:tc>
      </w:tr>
      <w:tr w:rsidR="000E4F33" w:rsidRPr="000E4F33" w:rsidTr="00027D8E">
        <w:trPr>
          <w:gridAfter w:val="1"/>
          <w:wAfter w:w="2235" w:type="dxa"/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182.1.06.06.04.3.10.3.000.1.1.0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1 000.00 </w:t>
            </w:r>
          </w:p>
        </w:tc>
      </w:tr>
      <w:tr w:rsidR="000E4F33" w:rsidRPr="000E4F33" w:rsidTr="00027D8E">
        <w:trPr>
          <w:gridAfter w:val="1"/>
          <w:wAfter w:w="2235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r w:rsidRPr="000E4F33"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F33" w:rsidRPr="000E4F33" w:rsidRDefault="000E4F33" w:rsidP="000E4F33">
            <w:pPr>
              <w:jc w:val="center"/>
            </w:pPr>
            <w:r w:rsidRPr="000E4F33">
              <w:t>182.1.09.04.05.3.10.2.100.1.1.0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</w:pPr>
            <w:r w:rsidRPr="000E4F33">
              <w:t xml:space="preserve">0.36 </w:t>
            </w:r>
          </w:p>
        </w:tc>
      </w:tr>
      <w:tr w:rsidR="000E4F33" w:rsidRPr="000E4F33" w:rsidTr="00027D8E">
        <w:trPr>
          <w:gridAfter w:val="1"/>
          <w:wAfter w:w="2235" w:type="dxa"/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  <w:rPr>
                <w:b/>
                <w:bCs/>
              </w:rPr>
            </w:pPr>
            <w:r w:rsidRPr="000E4F33">
              <w:rPr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33" w:rsidRPr="000E4F33" w:rsidRDefault="000E4F33" w:rsidP="000E4F33">
            <w:pPr>
              <w:jc w:val="right"/>
              <w:rPr>
                <w:b/>
                <w:bCs/>
              </w:rPr>
            </w:pPr>
            <w:r w:rsidRPr="000E4F33">
              <w:rPr>
                <w:b/>
                <w:bCs/>
              </w:rPr>
              <w:t xml:space="preserve">4 792 620.28 </w:t>
            </w:r>
          </w:p>
        </w:tc>
      </w:tr>
      <w:tr w:rsidR="000E4F33" w:rsidRPr="000E4F33" w:rsidTr="00027D8E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F33" w:rsidRPr="000E4F33" w:rsidRDefault="000E4F33" w:rsidP="000E4F33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F33" w:rsidRPr="000E4F33" w:rsidRDefault="000E4F33" w:rsidP="000E4F33"/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F33" w:rsidRPr="000E4F33" w:rsidRDefault="000E4F33" w:rsidP="000E4F33"/>
        </w:tc>
      </w:tr>
    </w:tbl>
    <w:p w:rsidR="00684707" w:rsidRDefault="00684707"/>
    <w:sectPr w:rsidR="00684707" w:rsidSect="0068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4F33"/>
    <w:rsid w:val="00027D8E"/>
    <w:rsid w:val="000E4F33"/>
    <w:rsid w:val="00684707"/>
    <w:rsid w:val="007A26A8"/>
    <w:rsid w:val="007B517F"/>
    <w:rsid w:val="007F4C34"/>
    <w:rsid w:val="009E0160"/>
    <w:rsid w:val="00D2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2016-03-14T09:29:00Z</dcterms:created>
  <dcterms:modified xsi:type="dcterms:W3CDTF">2016-03-14T09:46:00Z</dcterms:modified>
</cp:coreProperties>
</file>